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209" w:rsidRDefault="00763209" w:rsidP="00763209">
      <w:pPr>
        <w:pStyle w:val="Style2"/>
        <w:widowControl/>
        <w:spacing w:line="240" w:lineRule="auto"/>
        <w:ind w:firstLine="567"/>
        <w:jc w:val="center"/>
      </w:pPr>
      <w:r>
        <w:t xml:space="preserve"> СПИСОК ИСПОЛЬЗОВАННОЙ ЛИТЕРАТУРЫ</w:t>
      </w:r>
    </w:p>
    <w:p w:rsidR="00763209" w:rsidRDefault="00763209" w:rsidP="00763209">
      <w:pPr>
        <w:pStyle w:val="Style2"/>
        <w:widowControl/>
        <w:spacing w:line="240" w:lineRule="auto"/>
        <w:ind w:firstLine="0"/>
        <w:jc w:val="center"/>
      </w:pPr>
    </w:p>
    <w:p w:rsidR="00763209" w:rsidRDefault="00763209" w:rsidP="00763209">
      <w:pPr>
        <w:pStyle w:val="Default"/>
        <w:ind w:left="360" w:hanging="360"/>
        <w:jc w:val="center"/>
      </w:pPr>
      <w:r>
        <w:rPr>
          <w:b/>
          <w:bCs/>
        </w:rPr>
        <w:t xml:space="preserve">1 Основная литература </w:t>
      </w:r>
    </w:p>
    <w:p w:rsidR="00763209" w:rsidRDefault="00763209" w:rsidP="00763209">
      <w:pPr>
        <w:pStyle w:val="Default"/>
        <w:ind w:firstLine="851"/>
      </w:pPr>
    </w:p>
    <w:p w:rsidR="00763209" w:rsidRDefault="00763209" w:rsidP="00763209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Голубков Е.П. Основы маркетинга. - М.: Дело, 2008. – 651с.</w:t>
      </w:r>
    </w:p>
    <w:p w:rsidR="00763209" w:rsidRDefault="00763209" w:rsidP="00763209">
      <w:pPr>
        <w:widowControl w:val="0"/>
        <w:numPr>
          <w:ilvl w:val="0"/>
          <w:numId w:val="1"/>
        </w:numPr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Конурбаева</w:t>
      </w:r>
      <w:proofErr w:type="spellEnd"/>
      <w:r>
        <w:rPr>
          <w:color w:val="000000"/>
          <w:sz w:val="24"/>
          <w:szCs w:val="24"/>
        </w:rPr>
        <w:t xml:space="preserve"> Ж.Т., </w:t>
      </w:r>
      <w:proofErr w:type="spellStart"/>
      <w:r>
        <w:rPr>
          <w:color w:val="000000"/>
          <w:sz w:val="24"/>
          <w:szCs w:val="24"/>
        </w:rPr>
        <w:t>Гранецкий</w:t>
      </w:r>
      <w:proofErr w:type="spellEnd"/>
      <w:r>
        <w:rPr>
          <w:color w:val="000000"/>
          <w:sz w:val="24"/>
          <w:szCs w:val="24"/>
        </w:rPr>
        <w:t xml:space="preserve"> В.Н., </w:t>
      </w:r>
      <w:proofErr w:type="spellStart"/>
      <w:r>
        <w:rPr>
          <w:color w:val="000000"/>
          <w:sz w:val="24"/>
          <w:szCs w:val="24"/>
        </w:rPr>
        <w:t>Закимова</w:t>
      </w:r>
      <w:proofErr w:type="spellEnd"/>
      <w:r>
        <w:rPr>
          <w:color w:val="000000"/>
          <w:sz w:val="24"/>
          <w:szCs w:val="24"/>
        </w:rPr>
        <w:t xml:space="preserve"> А.М., </w:t>
      </w:r>
      <w:proofErr w:type="spellStart"/>
      <w:r>
        <w:rPr>
          <w:color w:val="000000"/>
          <w:sz w:val="24"/>
          <w:szCs w:val="24"/>
        </w:rPr>
        <w:t>Рахимбердинова</w:t>
      </w:r>
      <w:proofErr w:type="spellEnd"/>
      <w:r>
        <w:rPr>
          <w:color w:val="000000"/>
          <w:sz w:val="24"/>
          <w:szCs w:val="24"/>
        </w:rPr>
        <w:t xml:space="preserve"> М.У. Маркетинг: Учебное пособие</w:t>
      </w:r>
      <w:r>
        <w:rPr>
          <w:sz w:val="24"/>
          <w:szCs w:val="24"/>
        </w:rPr>
        <w:t>. – Усть-Каменогорск:  ВКГТУ, 2016. – 237 с.</w:t>
      </w:r>
    </w:p>
    <w:p w:rsidR="00763209" w:rsidRDefault="00763209" w:rsidP="00763209">
      <w:pPr>
        <w:numPr>
          <w:ilvl w:val="0"/>
          <w:numId w:val="1"/>
        </w:numPr>
        <w:rPr>
          <w:sz w:val="24"/>
          <w:szCs w:val="24"/>
          <w:lang w:eastAsia="ru-RU"/>
        </w:rPr>
      </w:pPr>
      <w:proofErr w:type="spellStart"/>
      <w:r>
        <w:rPr>
          <w:sz w:val="24"/>
          <w:szCs w:val="24"/>
          <w:lang w:eastAsia="ru-RU"/>
        </w:rPr>
        <w:t>Котлер</w:t>
      </w:r>
      <w:proofErr w:type="spellEnd"/>
      <w:r>
        <w:rPr>
          <w:sz w:val="24"/>
          <w:szCs w:val="24"/>
          <w:lang w:eastAsia="ru-RU"/>
        </w:rPr>
        <w:t xml:space="preserve"> Ф. Маркетинг менеджмент.– СПб: Питер Ком, 2008. - 896с.</w:t>
      </w:r>
    </w:p>
    <w:p w:rsidR="00763209" w:rsidRDefault="00763209" w:rsidP="00763209">
      <w:pPr>
        <w:numPr>
          <w:ilvl w:val="0"/>
          <w:numId w:val="1"/>
        </w:numPr>
        <w:rPr>
          <w:sz w:val="24"/>
          <w:szCs w:val="24"/>
          <w:lang w:eastAsia="ru-RU"/>
        </w:rPr>
      </w:pPr>
      <w:proofErr w:type="spellStart"/>
      <w:r>
        <w:rPr>
          <w:sz w:val="24"/>
          <w:szCs w:val="24"/>
          <w:lang w:eastAsia="ru-RU"/>
        </w:rPr>
        <w:t>Мочадо</w:t>
      </w:r>
      <w:proofErr w:type="spellEnd"/>
      <w:r>
        <w:rPr>
          <w:sz w:val="24"/>
          <w:szCs w:val="24"/>
          <w:lang w:eastAsia="ru-RU"/>
        </w:rPr>
        <w:t xml:space="preserve"> Р. Маркетинг для малых предприятий. – СПб: Питер </w:t>
      </w:r>
      <w:proofErr w:type="spellStart"/>
      <w:r>
        <w:rPr>
          <w:sz w:val="24"/>
          <w:szCs w:val="24"/>
          <w:lang w:eastAsia="ru-RU"/>
        </w:rPr>
        <w:t>Паблишинг</w:t>
      </w:r>
      <w:proofErr w:type="spellEnd"/>
      <w:r>
        <w:rPr>
          <w:sz w:val="24"/>
          <w:szCs w:val="24"/>
          <w:lang w:eastAsia="ru-RU"/>
        </w:rPr>
        <w:t>, 2005. – 288с.</w:t>
      </w:r>
    </w:p>
    <w:p w:rsidR="00763209" w:rsidRDefault="00763209" w:rsidP="00763209">
      <w:pPr>
        <w:numPr>
          <w:ilvl w:val="0"/>
          <w:numId w:val="1"/>
        </w:numPr>
        <w:rPr>
          <w:sz w:val="24"/>
          <w:szCs w:val="24"/>
          <w:lang w:eastAsia="ru-RU"/>
        </w:rPr>
      </w:pPr>
      <w:proofErr w:type="spellStart"/>
      <w:r>
        <w:rPr>
          <w:sz w:val="24"/>
          <w:szCs w:val="24"/>
          <w:lang w:eastAsia="ru-RU"/>
        </w:rPr>
        <w:t>Панкрухин</w:t>
      </w:r>
      <w:proofErr w:type="spellEnd"/>
      <w:r>
        <w:rPr>
          <w:sz w:val="24"/>
          <w:szCs w:val="24"/>
          <w:lang w:eastAsia="ru-RU"/>
        </w:rPr>
        <w:t xml:space="preserve"> А.Л. Маркетинг. – М.: Издательство «Омега-Л», 656с.</w:t>
      </w:r>
    </w:p>
    <w:p w:rsidR="00763209" w:rsidRDefault="00763209" w:rsidP="00763209">
      <w:pPr>
        <w:widowControl w:val="0"/>
        <w:numPr>
          <w:ilvl w:val="0"/>
          <w:numId w:val="1"/>
        </w:numPr>
        <w:shd w:val="clear" w:color="auto" w:fill="FFFFFF"/>
        <w:rPr>
          <w:sz w:val="24"/>
          <w:szCs w:val="24"/>
        </w:rPr>
      </w:pPr>
      <w:proofErr w:type="spellStart"/>
      <w:r>
        <w:rPr>
          <w:sz w:val="24"/>
          <w:szCs w:val="24"/>
        </w:rPr>
        <w:t>Хруцкий</w:t>
      </w:r>
      <w:proofErr w:type="spellEnd"/>
      <w:r>
        <w:rPr>
          <w:sz w:val="24"/>
          <w:szCs w:val="24"/>
        </w:rPr>
        <w:t xml:space="preserve"> В.Е., Корнеева И.В. Современный маркетинг: Настольная книга по исследованию рынка: Учебное пособие</w:t>
      </w:r>
      <w:proofErr w:type="gramStart"/>
      <w:r>
        <w:rPr>
          <w:sz w:val="24"/>
          <w:szCs w:val="24"/>
        </w:rPr>
        <w:t xml:space="preserve"> / П</w:t>
      </w:r>
      <w:proofErr w:type="gramEnd"/>
      <w:r>
        <w:rPr>
          <w:sz w:val="24"/>
          <w:szCs w:val="24"/>
        </w:rPr>
        <w:t xml:space="preserve">од ред. </w:t>
      </w:r>
      <w:proofErr w:type="spellStart"/>
      <w:r>
        <w:rPr>
          <w:sz w:val="24"/>
          <w:szCs w:val="24"/>
        </w:rPr>
        <w:t>В.Е.Хруцкого</w:t>
      </w:r>
      <w:proofErr w:type="spellEnd"/>
      <w:r>
        <w:rPr>
          <w:sz w:val="24"/>
          <w:szCs w:val="24"/>
        </w:rPr>
        <w:t xml:space="preserve">. – 2-е изд., </w:t>
      </w:r>
      <w:proofErr w:type="spellStart"/>
      <w:r>
        <w:rPr>
          <w:sz w:val="24"/>
          <w:szCs w:val="24"/>
        </w:rPr>
        <w:t>перераб</w:t>
      </w:r>
      <w:proofErr w:type="spellEnd"/>
      <w:r>
        <w:rPr>
          <w:sz w:val="24"/>
          <w:szCs w:val="24"/>
        </w:rPr>
        <w:t>. и доп. – М.: Финансы и статистика, 2004.</w:t>
      </w:r>
    </w:p>
    <w:p w:rsidR="00763209" w:rsidRDefault="00763209" w:rsidP="00763209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Эванс </w:t>
      </w:r>
      <w:proofErr w:type="gramStart"/>
      <w:r>
        <w:rPr>
          <w:sz w:val="24"/>
          <w:szCs w:val="24"/>
        </w:rPr>
        <w:t>Дж</w:t>
      </w:r>
      <w:proofErr w:type="gramEnd"/>
      <w:r>
        <w:rPr>
          <w:sz w:val="24"/>
          <w:szCs w:val="24"/>
        </w:rPr>
        <w:t xml:space="preserve">.Р., Берман Б. Маркетинг. - М.: Экономика, 2010. </w:t>
      </w:r>
      <w:r>
        <w:rPr>
          <w:sz w:val="24"/>
          <w:szCs w:val="24"/>
          <w:lang w:eastAsia="ru-RU"/>
        </w:rPr>
        <w:t>– 336с.</w:t>
      </w:r>
    </w:p>
    <w:p w:rsidR="00763209" w:rsidRDefault="00763209" w:rsidP="00763209">
      <w:pPr>
        <w:pStyle w:val="2"/>
        <w:spacing w:after="0" w:line="240" w:lineRule="auto"/>
        <w:ind w:left="0" w:firstLine="851"/>
        <w:jc w:val="center"/>
        <w:rPr>
          <w:sz w:val="24"/>
          <w:szCs w:val="24"/>
        </w:rPr>
      </w:pPr>
    </w:p>
    <w:p w:rsidR="00763209" w:rsidRDefault="00763209" w:rsidP="00763209">
      <w:pPr>
        <w:pStyle w:val="Default"/>
        <w:ind w:firstLine="851"/>
        <w:jc w:val="center"/>
        <w:rPr>
          <w:b/>
          <w:bCs/>
        </w:rPr>
      </w:pPr>
      <w:r>
        <w:rPr>
          <w:b/>
          <w:bCs/>
        </w:rPr>
        <w:t>2 Дополнительная литература</w:t>
      </w:r>
    </w:p>
    <w:p w:rsidR="00763209" w:rsidRDefault="00763209" w:rsidP="00763209">
      <w:pPr>
        <w:pStyle w:val="Default"/>
        <w:ind w:firstLine="851"/>
        <w:jc w:val="center"/>
      </w:pPr>
    </w:p>
    <w:p w:rsidR="00763209" w:rsidRDefault="00763209" w:rsidP="00763209">
      <w:pPr>
        <w:pStyle w:val="2"/>
        <w:widowControl w:val="0"/>
        <w:numPr>
          <w:ilvl w:val="0"/>
          <w:numId w:val="2"/>
        </w:numPr>
        <w:tabs>
          <w:tab w:val="left" w:pos="-142"/>
          <w:tab w:val="left" w:pos="709"/>
        </w:tabs>
        <w:snapToGrid w:val="0"/>
        <w:spacing w:after="0" w:line="240" w:lineRule="auto"/>
        <w:ind w:firstLine="66"/>
        <w:rPr>
          <w:sz w:val="24"/>
          <w:szCs w:val="24"/>
        </w:rPr>
      </w:pPr>
      <w:proofErr w:type="spellStart"/>
      <w:r>
        <w:rPr>
          <w:sz w:val="24"/>
          <w:szCs w:val="24"/>
        </w:rPr>
        <w:t>Ансофф</w:t>
      </w:r>
      <w:proofErr w:type="spellEnd"/>
      <w:r>
        <w:rPr>
          <w:sz w:val="24"/>
          <w:szCs w:val="24"/>
        </w:rPr>
        <w:t xml:space="preserve"> И. Новая корпоративная стратегия: Пер. с англ. - СПб.</w:t>
      </w:r>
      <w:proofErr w:type="gramStart"/>
      <w:r>
        <w:rPr>
          <w:sz w:val="24"/>
          <w:szCs w:val="24"/>
        </w:rPr>
        <w:t>:П</w:t>
      </w:r>
      <w:proofErr w:type="gramEnd"/>
      <w:r>
        <w:rPr>
          <w:sz w:val="24"/>
          <w:szCs w:val="24"/>
        </w:rPr>
        <w:t>итер,2009. -510с.</w:t>
      </w:r>
    </w:p>
    <w:p w:rsidR="00763209" w:rsidRDefault="00763209" w:rsidP="00763209">
      <w:pPr>
        <w:pStyle w:val="2"/>
        <w:widowControl w:val="0"/>
        <w:numPr>
          <w:ilvl w:val="0"/>
          <w:numId w:val="2"/>
        </w:numPr>
        <w:tabs>
          <w:tab w:val="left" w:pos="-142"/>
          <w:tab w:val="left" w:pos="426"/>
        </w:tabs>
        <w:snapToGrid w:val="0"/>
        <w:spacing w:after="0" w:line="240" w:lineRule="auto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Гамаюнов Б.П. Маркетинг и продажа услуг: книга о правильной продаже и покупке услуг. – ростов </w:t>
      </w:r>
      <w:proofErr w:type="spellStart"/>
      <w:r>
        <w:rPr>
          <w:sz w:val="24"/>
          <w:szCs w:val="24"/>
        </w:rPr>
        <w:t>н</w:t>
      </w:r>
      <w:proofErr w:type="spellEnd"/>
      <w:proofErr w:type="gramStart"/>
      <w:r>
        <w:rPr>
          <w:sz w:val="24"/>
          <w:szCs w:val="24"/>
        </w:rPr>
        <w:t>/Д</w:t>
      </w:r>
      <w:proofErr w:type="gramEnd"/>
      <w:r>
        <w:rPr>
          <w:sz w:val="24"/>
          <w:szCs w:val="24"/>
        </w:rPr>
        <w:t>: Феникс, 2010. – 413с.</w:t>
      </w:r>
    </w:p>
    <w:p w:rsidR="00763209" w:rsidRDefault="00763209" w:rsidP="00763209">
      <w:pPr>
        <w:pStyle w:val="2"/>
        <w:widowControl w:val="0"/>
        <w:numPr>
          <w:ilvl w:val="0"/>
          <w:numId w:val="2"/>
        </w:numPr>
        <w:tabs>
          <w:tab w:val="left" w:pos="-142"/>
          <w:tab w:val="left" w:pos="426"/>
        </w:tabs>
        <w:snapToGrid w:val="0"/>
        <w:spacing w:after="0" w:line="240" w:lineRule="auto"/>
        <w:ind w:left="0" w:firstLine="426"/>
        <w:rPr>
          <w:sz w:val="24"/>
          <w:szCs w:val="24"/>
        </w:rPr>
      </w:pPr>
      <w:proofErr w:type="spellStart"/>
      <w:r>
        <w:rPr>
          <w:sz w:val="24"/>
          <w:szCs w:val="24"/>
        </w:rPr>
        <w:t>Джефкинс</w:t>
      </w:r>
      <w:proofErr w:type="spellEnd"/>
      <w:r>
        <w:rPr>
          <w:sz w:val="24"/>
          <w:szCs w:val="24"/>
        </w:rPr>
        <w:t xml:space="preserve"> Ф. Реклама: Пер. с англ. - М.: ЮНИТИ-ДАНА, 2002.</w:t>
      </w:r>
    </w:p>
    <w:p w:rsidR="00763209" w:rsidRDefault="00763209" w:rsidP="00763209">
      <w:pPr>
        <w:pStyle w:val="2"/>
        <w:widowControl w:val="0"/>
        <w:numPr>
          <w:ilvl w:val="0"/>
          <w:numId w:val="2"/>
        </w:numPr>
        <w:tabs>
          <w:tab w:val="left" w:pos="-142"/>
        </w:tabs>
        <w:snapToGrid w:val="0"/>
        <w:spacing w:after="0" w:line="240" w:lineRule="auto"/>
        <w:ind w:left="0" w:firstLine="426"/>
        <w:rPr>
          <w:sz w:val="24"/>
          <w:szCs w:val="24"/>
        </w:rPr>
      </w:pPr>
      <w:proofErr w:type="spellStart"/>
      <w:r>
        <w:rPr>
          <w:sz w:val="24"/>
          <w:szCs w:val="24"/>
        </w:rPr>
        <w:t>Дибб</w:t>
      </w:r>
      <w:proofErr w:type="spellEnd"/>
      <w:r>
        <w:rPr>
          <w:sz w:val="24"/>
          <w:szCs w:val="24"/>
        </w:rPr>
        <w:t xml:space="preserve"> С., Симкин Л. Практическое руководство по сегментированию рынка / Пер. с англ. – СПБ</w:t>
      </w:r>
      <w:proofErr w:type="gramStart"/>
      <w:r>
        <w:rPr>
          <w:sz w:val="24"/>
          <w:szCs w:val="24"/>
        </w:rPr>
        <w:t xml:space="preserve">.: </w:t>
      </w:r>
      <w:proofErr w:type="gramEnd"/>
      <w:r>
        <w:rPr>
          <w:sz w:val="24"/>
          <w:szCs w:val="24"/>
        </w:rPr>
        <w:t>Питер, 2001.</w:t>
      </w:r>
    </w:p>
    <w:p w:rsidR="00763209" w:rsidRDefault="00763209" w:rsidP="00763209">
      <w:pPr>
        <w:pStyle w:val="2"/>
        <w:widowControl w:val="0"/>
        <w:numPr>
          <w:ilvl w:val="0"/>
          <w:numId w:val="2"/>
        </w:numPr>
        <w:tabs>
          <w:tab w:val="left" w:pos="-142"/>
        </w:tabs>
        <w:snapToGrid w:val="0"/>
        <w:spacing w:after="0" w:line="240" w:lineRule="auto"/>
        <w:ind w:left="0" w:firstLine="426"/>
        <w:rPr>
          <w:sz w:val="24"/>
          <w:szCs w:val="24"/>
        </w:rPr>
      </w:pPr>
      <w:proofErr w:type="spellStart"/>
      <w:r>
        <w:rPr>
          <w:sz w:val="24"/>
          <w:szCs w:val="24"/>
        </w:rPr>
        <w:t>Дойль</w:t>
      </w:r>
      <w:proofErr w:type="spellEnd"/>
      <w:r>
        <w:rPr>
          <w:sz w:val="24"/>
          <w:szCs w:val="24"/>
        </w:rPr>
        <w:t xml:space="preserve"> П. Маркетинг, ориентированный на стоимость / Пер. с англ. – СПб</w:t>
      </w:r>
      <w:proofErr w:type="gramStart"/>
      <w:r>
        <w:rPr>
          <w:sz w:val="24"/>
          <w:szCs w:val="24"/>
        </w:rPr>
        <w:t xml:space="preserve">.: </w:t>
      </w:r>
      <w:proofErr w:type="gramEnd"/>
      <w:r>
        <w:rPr>
          <w:sz w:val="24"/>
          <w:szCs w:val="24"/>
        </w:rPr>
        <w:t>Питер, 2001.</w:t>
      </w:r>
    </w:p>
    <w:p w:rsidR="00763209" w:rsidRDefault="00763209" w:rsidP="00763209">
      <w:pPr>
        <w:pStyle w:val="2"/>
        <w:widowControl w:val="0"/>
        <w:numPr>
          <w:ilvl w:val="0"/>
          <w:numId w:val="2"/>
        </w:numPr>
        <w:tabs>
          <w:tab w:val="left" w:pos="-142"/>
        </w:tabs>
        <w:snapToGrid w:val="0"/>
        <w:spacing w:after="0" w:line="240" w:lineRule="auto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Ефремов В.С. Стратегия бизнеса. - М.: </w:t>
      </w:r>
      <w:proofErr w:type="spellStart"/>
      <w:r>
        <w:rPr>
          <w:sz w:val="24"/>
          <w:szCs w:val="24"/>
        </w:rPr>
        <w:t>Финпресс</w:t>
      </w:r>
      <w:proofErr w:type="spellEnd"/>
      <w:r>
        <w:rPr>
          <w:sz w:val="24"/>
          <w:szCs w:val="24"/>
        </w:rPr>
        <w:t>, 2003.</w:t>
      </w:r>
    </w:p>
    <w:p w:rsidR="00763209" w:rsidRDefault="00763209" w:rsidP="00763209">
      <w:pPr>
        <w:pStyle w:val="2"/>
        <w:widowControl w:val="0"/>
        <w:numPr>
          <w:ilvl w:val="0"/>
          <w:numId w:val="2"/>
        </w:numPr>
        <w:tabs>
          <w:tab w:val="left" w:pos="-142"/>
        </w:tabs>
        <w:snapToGrid w:val="0"/>
        <w:spacing w:after="0" w:line="240" w:lineRule="auto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Классика маркетинга / Сост. </w:t>
      </w:r>
      <w:proofErr w:type="spellStart"/>
      <w:r>
        <w:rPr>
          <w:sz w:val="24"/>
          <w:szCs w:val="24"/>
        </w:rPr>
        <w:t>Б.М.Энис</w:t>
      </w:r>
      <w:proofErr w:type="spellEnd"/>
      <w:r>
        <w:rPr>
          <w:sz w:val="24"/>
          <w:szCs w:val="24"/>
        </w:rPr>
        <w:t xml:space="preserve">, К.Т.Кокс, </w:t>
      </w:r>
      <w:proofErr w:type="spellStart"/>
      <w:r>
        <w:rPr>
          <w:sz w:val="24"/>
          <w:szCs w:val="24"/>
        </w:rPr>
        <w:t>М.П.Моква</w:t>
      </w:r>
      <w:proofErr w:type="spellEnd"/>
      <w:r>
        <w:rPr>
          <w:sz w:val="24"/>
          <w:szCs w:val="24"/>
        </w:rPr>
        <w:t xml:space="preserve"> / Пер. с англ. – СПб</w:t>
      </w:r>
      <w:proofErr w:type="gramStart"/>
      <w:r>
        <w:rPr>
          <w:sz w:val="24"/>
          <w:szCs w:val="24"/>
        </w:rPr>
        <w:t xml:space="preserve">.: </w:t>
      </w:r>
      <w:proofErr w:type="gramEnd"/>
      <w:r>
        <w:rPr>
          <w:sz w:val="24"/>
          <w:szCs w:val="24"/>
        </w:rPr>
        <w:t>Питер, 2001.</w:t>
      </w:r>
    </w:p>
    <w:p w:rsidR="00763209" w:rsidRDefault="00763209" w:rsidP="00763209">
      <w:pPr>
        <w:pStyle w:val="2"/>
        <w:widowControl w:val="0"/>
        <w:numPr>
          <w:ilvl w:val="0"/>
          <w:numId w:val="2"/>
        </w:numPr>
        <w:tabs>
          <w:tab w:val="left" w:pos="-142"/>
          <w:tab w:val="left" w:pos="426"/>
          <w:tab w:val="left" w:pos="709"/>
        </w:tabs>
        <w:snapToGrid w:val="0"/>
        <w:spacing w:after="0" w:line="240" w:lineRule="auto"/>
        <w:ind w:left="0" w:firstLine="426"/>
        <w:rPr>
          <w:sz w:val="24"/>
          <w:szCs w:val="24"/>
        </w:rPr>
      </w:pPr>
      <w:proofErr w:type="spellStart"/>
      <w:r>
        <w:rPr>
          <w:sz w:val="24"/>
          <w:szCs w:val="24"/>
        </w:rPr>
        <w:t>Котлер</w:t>
      </w:r>
      <w:proofErr w:type="spellEnd"/>
      <w:r>
        <w:rPr>
          <w:sz w:val="24"/>
          <w:szCs w:val="24"/>
        </w:rPr>
        <w:t xml:space="preserve"> Ф. Маркетинг в третьем тысячелетии: Пер. с англ. - М.: АСТ, 2000.</w:t>
      </w:r>
    </w:p>
    <w:p w:rsidR="00763209" w:rsidRDefault="00763209" w:rsidP="00763209">
      <w:pPr>
        <w:pStyle w:val="a3"/>
        <w:spacing w:after="0"/>
        <w:ind w:firstLine="426"/>
        <w:jc w:val="center"/>
        <w:rPr>
          <w:sz w:val="24"/>
          <w:szCs w:val="24"/>
        </w:rPr>
      </w:pPr>
    </w:p>
    <w:p w:rsidR="00F2557D" w:rsidRDefault="00F2557D"/>
    <w:sectPr w:rsidR="00F2557D" w:rsidSect="00F25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4752D"/>
    <w:multiLevelType w:val="hybridMultilevel"/>
    <w:tmpl w:val="2F8C89DC"/>
    <w:lvl w:ilvl="0" w:tplc="3266FE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E212F0"/>
    <w:multiLevelType w:val="hybridMultilevel"/>
    <w:tmpl w:val="8924B0E8"/>
    <w:lvl w:ilvl="0" w:tplc="72CC9BE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3209"/>
    <w:rsid w:val="0007063C"/>
    <w:rsid w:val="002B1ED3"/>
    <w:rsid w:val="00763209"/>
    <w:rsid w:val="0091462F"/>
    <w:rsid w:val="00F25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20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63209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76320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Body Text Indent 2"/>
    <w:basedOn w:val="a"/>
    <w:link w:val="20"/>
    <w:semiHidden/>
    <w:unhideWhenUsed/>
    <w:rsid w:val="0076320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76320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Style2">
    <w:name w:val="Style2"/>
    <w:basedOn w:val="a"/>
    <w:rsid w:val="00763209"/>
    <w:pPr>
      <w:widowControl w:val="0"/>
      <w:autoSpaceDE w:val="0"/>
      <w:spacing w:line="196" w:lineRule="exact"/>
      <w:ind w:firstLine="394"/>
    </w:pPr>
    <w:rPr>
      <w:sz w:val="24"/>
      <w:szCs w:val="24"/>
    </w:rPr>
  </w:style>
  <w:style w:type="paragraph" w:customStyle="1" w:styleId="Default">
    <w:name w:val="Default"/>
    <w:rsid w:val="00763209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3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AiZhanabaeva</dc:creator>
  <cp:keywords/>
  <dc:description/>
  <cp:lastModifiedBy>AiZhanabaeva</cp:lastModifiedBy>
  <cp:revision>3</cp:revision>
  <dcterms:created xsi:type="dcterms:W3CDTF">2016-10-10T09:26:00Z</dcterms:created>
  <dcterms:modified xsi:type="dcterms:W3CDTF">2016-10-10T09:26:00Z</dcterms:modified>
</cp:coreProperties>
</file>